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A8E0" w14:textId="77777777" w:rsidR="0011172F" w:rsidRPr="00915E59" w:rsidRDefault="0011172F" w:rsidP="00520B2C">
      <w:pPr>
        <w:pStyle w:val="NormalWeb"/>
        <w:contextualSpacing/>
        <w:rPr>
          <w:rFonts w:asciiTheme="minorHAnsi" w:hAnsiTheme="minorHAnsi" w:cstheme="minorHAnsi"/>
        </w:rPr>
      </w:pPr>
    </w:p>
    <w:p w14:paraId="4B05B2A3" w14:textId="443D3159" w:rsidR="008C4FBD" w:rsidRPr="00915E59" w:rsidRDefault="008C4FBD" w:rsidP="00520B2C">
      <w:pPr>
        <w:pStyle w:val="NormalWeb"/>
        <w:contextualSpacing/>
        <w:rPr>
          <w:rFonts w:asciiTheme="minorHAnsi" w:hAnsiTheme="minorHAnsi" w:cstheme="minorHAnsi"/>
        </w:rPr>
      </w:pPr>
      <w:r w:rsidRPr="00915E59">
        <w:rPr>
          <w:rFonts w:asciiTheme="minorHAnsi" w:hAnsiTheme="minorHAnsi" w:cstheme="minorHAnsi"/>
        </w:rPr>
        <w:t xml:space="preserve">The Food Bank of Northwest Indiana is recruiting </w:t>
      </w:r>
      <w:r w:rsidR="00520B2C" w:rsidRPr="00915E59">
        <w:rPr>
          <w:rFonts w:asciiTheme="minorHAnsi" w:hAnsiTheme="minorHAnsi" w:cstheme="minorHAnsi"/>
        </w:rPr>
        <w:t xml:space="preserve">teams of </w:t>
      </w:r>
      <w:r w:rsidRPr="00915E59">
        <w:rPr>
          <w:rFonts w:asciiTheme="minorHAnsi" w:hAnsiTheme="minorHAnsi" w:cstheme="minorHAnsi"/>
        </w:rPr>
        <w:t>volunteers to assist with concessions at the Gary Southshore RailCats Stadium</w:t>
      </w:r>
      <w:r w:rsidR="00520B2C" w:rsidRPr="00915E59">
        <w:rPr>
          <w:rFonts w:asciiTheme="minorHAnsi" w:hAnsiTheme="minorHAnsi" w:cstheme="minorHAnsi"/>
        </w:rPr>
        <w:t xml:space="preserve"> for 15 home games</w:t>
      </w:r>
      <w:r w:rsidR="00915E59" w:rsidRPr="00915E59">
        <w:rPr>
          <w:rFonts w:asciiTheme="minorHAnsi" w:hAnsiTheme="minorHAnsi" w:cstheme="minorHAnsi"/>
        </w:rPr>
        <w:t>, May - August</w:t>
      </w:r>
      <w:r w:rsidR="00520B2C" w:rsidRPr="00915E59">
        <w:rPr>
          <w:rFonts w:asciiTheme="minorHAnsi" w:hAnsiTheme="minorHAnsi" w:cstheme="minorHAnsi"/>
        </w:rPr>
        <w:t xml:space="preserve">. A portion of the proceeds from each of the games will be donated to the Food Bank of NWI. </w:t>
      </w:r>
      <w:r w:rsidR="00915E59" w:rsidRPr="00915E59">
        <w:rPr>
          <w:rFonts w:asciiTheme="minorHAnsi" w:hAnsiTheme="minorHAnsi" w:cstheme="minorHAnsi"/>
        </w:rPr>
        <w:t>Dates are listed below:</w:t>
      </w:r>
    </w:p>
    <w:p w14:paraId="7A9AF4ED" w14:textId="25B320E2" w:rsidR="00915E59" w:rsidRPr="00915E59" w:rsidRDefault="00915E59" w:rsidP="00520B2C">
      <w:pPr>
        <w:pStyle w:val="NormalWeb"/>
        <w:contextualSpacing/>
        <w:rPr>
          <w:rFonts w:asciiTheme="minorHAnsi" w:hAnsiTheme="minorHAnsi" w:cstheme="minorHAnsi"/>
        </w:rPr>
      </w:pPr>
    </w:p>
    <w:tbl>
      <w:tblPr>
        <w:tblW w:w="60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896"/>
        <w:gridCol w:w="1717"/>
        <w:gridCol w:w="1982"/>
      </w:tblGrid>
      <w:tr w:rsidR="00915E59" w:rsidRPr="00915E59" w14:paraId="0CFBB2CC" w14:textId="77777777" w:rsidTr="00915E59">
        <w:trPr>
          <w:trHeight w:val="300"/>
        </w:trPr>
        <w:tc>
          <w:tcPr>
            <w:tcW w:w="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E7F71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Gary Southshore RailCats 2021 Volunteer Concession Shifts</w:t>
            </w:r>
          </w:p>
        </w:tc>
      </w:tr>
      <w:tr w:rsidR="00915E59" w:rsidRPr="00915E59" w14:paraId="48E00ED8" w14:textId="77777777" w:rsidTr="00915E59">
        <w:trPr>
          <w:trHeight w:val="300"/>
        </w:trPr>
        <w:tc>
          <w:tcPr>
            <w:tcW w:w="2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6FE0C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915E59">
              <w:rPr>
                <w:rFonts w:eastAsia="Calibri" w:cstheme="minorHAnsi"/>
                <w:b/>
                <w:bCs/>
                <w:color w:val="000000"/>
              </w:rPr>
              <w:t>Day: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CF1B5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915E59">
              <w:rPr>
                <w:rFonts w:eastAsia="Calibri" w:cstheme="minorHAnsi"/>
                <w:b/>
                <w:bCs/>
                <w:color w:val="000000"/>
              </w:rPr>
              <w:t>Date: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178B2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915E59">
              <w:rPr>
                <w:rFonts w:eastAsia="Calibri" w:cstheme="minorHAnsi"/>
                <w:b/>
                <w:bCs/>
                <w:color w:val="000000"/>
              </w:rPr>
              <w:t>Game Time:</w:t>
            </w:r>
          </w:p>
        </w:tc>
      </w:tr>
      <w:tr w:rsidR="00915E59" w:rsidRPr="00915E59" w14:paraId="4C704EFC" w14:textId="77777777" w:rsidTr="00915E59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64790" w14:textId="77777777" w:rsidR="00915E59" w:rsidRPr="00915E59" w:rsidRDefault="00915E59" w:rsidP="00915E5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44A03" w14:textId="77777777" w:rsidR="00915E59" w:rsidRPr="00915E59" w:rsidRDefault="00915E59" w:rsidP="00915E59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Friday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821BE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5/21/2021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348E6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7:10 p.m.</w:t>
            </w:r>
          </w:p>
        </w:tc>
      </w:tr>
      <w:tr w:rsidR="00915E59" w:rsidRPr="00915E59" w14:paraId="50309676" w14:textId="77777777" w:rsidTr="00915E59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2F291" w14:textId="77777777" w:rsidR="00915E59" w:rsidRPr="00915E59" w:rsidRDefault="00915E59" w:rsidP="00915E5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05010" w14:textId="77777777" w:rsidR="00915E59" w:rsidRPr="00915E59" w:rsidRDefault="00915E59" w:rsidP="00915E59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Sunday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C2FCF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5/23/2021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2E24D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2:10 p.m.</w:t>
            </w:r>
          </w:p>
        </w:tc>
      </w:tr>
      <w:tr w:rsidR="00915E59" w:rsidRPr="00915E59" w14:paraId="71FDFEB7" w14:textId="77777777" w:rsidTr="00915E59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91BAF" w14:textId="77777777" w:rsidR="00915E59" w:rsidRPr="00915E59" w:rsidRDefault="00915E59" w:rsidP="00915E5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7FB37" w14:textId="77777777" w:rsidR="00915E59" w:rsidRPr="00915E59" w:rsidRDefault="00915E59" w:rsidP="00915E59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Monday</w:t>
            </w:r>
          </w:p>
        </w:tc>
        <w:tc>
          <w:tcPr>
            <w:tcW w:w="1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D4385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5/31/2021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43DA7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4:10 p.m.</w:t>
            </w:r>
          </w:p>
        </w:tc>
      </w:tr>
      <w:tr w:rsidR="00915E59" w:rsidRPr="00915E59" w14:paraId="39FAF7FA" w14:textId="77777777" w:rsidTr="00915E59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1A486" w14:textId="77777777" w:rsidR="00915E59" w:rsidRPr="00915E59" w:rsidRDefault="00915E59" w:rsidP="00915E5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16DD6" w14:textId="77777777" w:rsidR="00915E59" w:rsidRPr="00915E59" w:rsidRDefault="00915E59" w:rsidP="00915E59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Wednesday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F9DAF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6/2/2021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10EA1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7:10 p.m.</w:t>
            </w:r>
          </w:p>
        </w:tc>
      </w:tr>
      <w:tr w:rsidR="00915E59" w:rsidRPr="00915E59" w14:paraId="6E0CD22D" w14:textId="77777777" w:rsidTr="00915E59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80237" w14:textId="77777777" w:rsidR="00915E59" w:rsidRPr="00915E59" w:rsidRDefault="00915E59" w:rsidP="00915E5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9F45D" w14:textId="77777777" w:rsidR="00915E59" w:rsidRPr="00915E59" w:rsidRDefault="00915E59" w:rsidP="00915E59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Monday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05B57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6/21/2021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D045B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7:10 p.m.</w:t>
            </w:r>
          </w:p>
        </w:tc>
      </w:tr>
      <w:tr w:rsidR="00915E59" w:rsidRPr="00915E59" w14:paraId="5D13242F" w14:textId="77777777" w:rsidTr="00915E59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7EE3F" w14:textId="77777777" w:rsidR="00915E59" w:rsidRPr="00915E59" w:rsidRDefault="00915E59" w:rsidP="00915E5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BE849" w14:textId="77777777" w:rsidR="00915E59" w:rsidRPr="00915E59" w:rsidRDefault="00915E59" w:rsidP="00915E59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Friday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B2D09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7/2/2021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B770E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7:10 p.m.</w:t>
            </w:r>
          </w:p>
        </w:tc>
      </w:tr>
      <w:tr w:rsidR="00915E59" w:rsidRPr="00915E59" w14:paraId="3E054B65" w14:textId="77777777" w:rsidTr="00915E59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FFF95" w14:textId="77777777" w:rsidR="00915E59" w:rsidRPr="00915E59" w:rsidRDefault="00915E59" w:rsidP="00915E5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CCF2B" w14:textId="77777777" w:rsidR="00915E59" w:rsidRPr="00915E59" w:rsidRDefault="00915E59" w:rsidP="00915E59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Sunday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48EDE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7/4/2021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9CA5D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6:10 p.m.</w:t>
            </w:r>
          </w:p>
        </w:tc>
      </w:tr>
      <w:tr w:rsidR="00915E59" w:rsidRPr="00915E59" w14:paraId="3294125A" w14:textId="77777777" w:rsidTr="00915E59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A33F6" w14:textId="77777777" w:rsidR="00915E59" w:rsidRPr="00915E59" w:rsidRDefault="00915E59" w:rsidP="00915E5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84F24" w14:textId="77777777" w:rsidR="00915E59" w:rsidRPr="00915E59" w:rsidRDefault="00915E59" w:rsidP="00915E59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Friday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0EBC7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7/23/2021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1E0A7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7:10 p.m.</w:t>
            </w:r>
          </w:p>
        </w:tc>
      </w:tr>
      <w:tr w:rsidR="00915E59" w:rsidRPr="00915E59" w14:paraId="5320E8F7" w14:textId="77777777" w:rsidTr="00915E59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0E810" w14:textId="77777777" w:rsidR="00915E59" w:rsidRPr="00915E59" w:rsidRDefault="00915E59" w:rsidP="00915E5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39C71" w14:textId="77777777" w:rsidR="00915E59" w:rsidRPr="00915E59" w:rsidRDefault="00915E59" w:rsidP="00915E59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Saturday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58F91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7/24/2021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17275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4:10 p.m.</w:t>
            </w:r>
          </w:p>
        </w:tc>
      </w:tr>
      <w:tr w:rsidR="00915E59" w:rsidRPr="00915E59" w14:paraId="2D3198BC" w14:textId="77777777" w:rsidTr="00915E59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62C3D" w14:textId="77777777" w:rsidR="00915E59" w:rsidRPr="00915E59" w:rsidRDefault="00915E59" w:rsidP="00915E5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BF834" w14:textId="77777777" w:rsidR="00915E59" w:rsidRPr="00915E59" w:rsidRDefault="00915E59" w:rsidP="00915E59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Friday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DA6C7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8/6/2021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3E980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7:10 p.m.</w:t>
            </w:r>
          </w:p>
        </w:tc>
      </w:tr>
      <w:tr w:rsidR="00915E59" w:rsidRPr="00915E59" w14:paraId="51ED7347" w14:textId="77777777" w:rsidTr="00915E59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D37D7" w14:textId="77777777" w:rsidR="00915E59" w:rsidRPr="00915E59" w:rsidRDefault="00915E59" w:rsidP="00915E5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42141" w14:textId="77777777" w:rsidR="00915E59" w:rsidRPr="00915E59" w:rsidRDefault="00915E59" w:rsidP="00915E59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Saturday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C6E89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8/7/2021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97940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4:10 p.m.</w:t>
            </w:r>
          </w:p>
        </w:tc>
      </w:tr>
      <w:tr w:rsidR="00915E59" w:rsidRPr="00915E59" w14:paraId="0E0C5BD6" w14:textId="77777777" w:rsidTr="00915E59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C3B45" w14:textId="77777777" w:rsidR="00915E59" w:rsidRPr="00915E59" w:rsidRDefault="00915E59" w:rsidP="00915E5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A7CB0" w14:textId="77777777" w:rsidR="00915E59" w:rsidRPr="00915E59" w:rsidRDefault="00915E59" w:rsidP="00915E59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Thursday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E55BC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8/12/2021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BF96C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7:10 p.m.</w:t>
            </w:r>
          </w:p>
        </w:tc>
      </w:tr>
      <w:tr w:rsidR="00915E59" w:rsidRPr="00915E59" w14:paraId="50DF305A" w14:textId="77777777" w:rsidTr="00915E59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BCBAE" w14:textId="77777777" w:rsidR="00915E59" w:rsidRPr="00915E59" w:rsidRDefault="00915E59" w:rsidP="00915E5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188C3" w14:textId="77777777" w:rsidR="00915E59" w:rsidRPr="00915E59" w:rsidRDefault="00915E59" w:rsidP="00915E59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Saturday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85D4F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8/21/2021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06994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4:10 p.m.</w:t>
            </w:r>
          </w:p>
        </w:tc>
      </w:tr>
      <w:tr w:rsidR="00915E59" w:rsidRPr="00915E59" w14:paraId="7112E5A3" w14:textId="77777777" w:rsidTr="00915E59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EC184" w14:textId="77777777" w:rsidR="00915E59" w:rsidRPr="00915E59" w:rsidRDefault="00915E59" w:rsidP="00915E5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2B01A" w14:textId="77777777" w:rsidR="00915E59" w:rsidRPr="00915E59" w:rsidRDefault="00915E59" w:rsidP="00915E59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Sunday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ADCC3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8/22/2021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426D8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2:10 p.m.</w:t>
            </w:r>
          </w:p>
        </w:tc>
      </w:tr>
      <w:tr w:rsidR="00915E59" w:rsidRPr="00915E59" w14:paraId="0401E73C" w14:textId="77777777" w:rsidTr="00915E59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08EC1" w14:textId="77777777" w:rsidR="00915E59" w:rsidRPr="00915E59" w:rsidRDefault="00915E59" w:rsidP="00915E5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17BB9" w14:textId="77777777" w:rsidR="00915E59" w:rsidRPr="00915E59" w:rsidRDefault="00915E59" w:rsidP="00915E59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Friday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43A8E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8/27/2021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724F8" w14:textId="77777777" w:rsidR="00915E59" w:rsidRPr="00915E59" w:rsidRDefault="00915E59" w:rsidP="00915E5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915E59">
              <w:rPr>
                <w:rFonts w:eastAsia="Calibri" w:cstheme="minorHAnsi"/>
                <w:color w:val="000000"/>
              </w:rPr>
              <w:t>7:10 p.m.</w:t>
            </w:r>
          </w:p>
        </w:tc>
      </w:tr>
    </w:tbl>
    <w:p w14:paraId="427396EE" w14:textId="77777777" w:rsidR="00520B2C" w:rsidRPr="00915E59" w:rsidRDefault="00520B2C" w:rsidP="00520B2C">
      <w:pPr>
        <w:pStyle w:val="NormalWeb"/>
        <w:contextualSpacing/>
        <w:rPr>
          <w:rFonts w:asciiTheme="minorHAnsi" w:hAnsiTheme="minorHAnsi" w:cstheme="minorHAnsi"/>
        </w:rPr>
      </w:pPr>
    </w:p>
    <w:p w14:paraId="7E877EBC" w14:textId="0D6E6882" w:rsidR="008C4FBD" w:rsidRPr="00915E59" w:rsidRDefault="00520B2C" w:rsidP="00520B2C">
      <w:pPr>
        <w:pStyle w:val="NormalWeb"/>
        <w:contextualSpacing/>
        <w:rPr>
          <w:rFonts w:asciiTheme="minorHAnsi" w:hAnsiTheme="minorHAnsi" w:cstheme="minorHAnsi"/>
          <w:b/>
          <w:bCs/>
        </w:rPr>
      </w:pPr>
      <w:r w:rsidRPr="00915E59">
        <w:rPr>
          <w:rFonts w:asciiTheme="minorHAnsi" w:hAnsiTheme="minorHAnsi" w:cstheme="minorHAnsi"/>
          <w:b/>
          <w:bCs/>
        </w:rPr>
        <w:t>All volunteers must:</w:t>
      </w:r>
    </w:p>
    <w:p w14:paraId="34A2FFE4" w14:textId="716D6DEB" w:rsidR="008C4FBD" w:rsidRPr="00915E59" w:rsidRDefault="00520B2C" w:rsidP="00520B2C">
      <w:pPr>
        <w:pStyle w:val="NormalWeb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915E59">
        <w:rPr>
          <w:rFonts w:asciiTheme="minorHAnsi" w:hAnsiTheme="minorHAnsi" w:cstheme="minorHAnsi"/>
        </w:rPr>
        <w:t>Be</w:t>
      </w:r>
      <w:r w:rsidR="008C4FBD" w:rsidRPr="00915E59">
        <w:rPr>
          <w:rFonts w:asciiTheme="minorHAnsi" w:hAnsiTheme="minorHAnsi" w:cstheme="minorHAnsi"/>
        </w:rPr>
        <w:t xml:space="preserve"> 16 or older. </w:t>
      </w:r>
    </w:p>
    <w:p w14:paraId="77BE2279" w14:textId="5B6812E0" w:rsidR="008C4FBD" w:rsidRPr="00915E59" w:rsidRDefault="00520B2C" w:rsidP="00520B2C">
      <w:pPr>
        <w:pStyle w:val="NormalWeb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915E59">
        <w:rPr>
          <w:rFonts w:asciiTheme="minorHAnsi" w:hAnsiTheme="minorHAnsi" w:cstheme="minorHAnsi"/>
        </w:rPr>
        <w:t>O</w:t>
      </w:r>
      <w:r w:rsidR="007B63C5" w:rsidRPr="00915E59">
        <w:rPr>
          <w:rFonts w:asciiTheme="minorHAnsi" w:hAnsiTheme="minorHAnsi" w:cstheme="minorHAnsi"/>
        </w:rPr>
        <w:t>btain a Food Handler’s card</w:t>
      </w:r>
      <w:r w:rsidR="00E83E6B" w:rsidRPr="00915E59">
        <w:rPr>
          <w:rFonts w:asciiTheme="minorHAnsi" w:hAnsiTheme="minorHAnsi" w:cstheme="minorHAnsi"/>
        </w:rPr>
        <w:t xml:space="preserve"> </w:t>
      </w:r>
      <w:r w:rsidRPr="00915E59">
        <w:rPr>
          <w:rFonts w:asciiTheme="minorHAnsi" w:hAnsiTheme="minorHAnsi" w:cstheme="minorHAnsi"/>
        </w:rPr>
        <w:t xml:space="preserve">and </w:t>
      </w:r>
      <w:r w:rsidR="4E5B92A9" w:rsidRPr="00915E59">
        <w:rPr>
          <w:rFonts w:asciiTheme="minorHAnsi" w:hAnsiTheme="minorHAnsi" w:cstheme="minorHAnsi"/>
        </w:rPr>
        <w:t>TB Test</w:t>
      </w:r>
      <w:r w:rsidRPr="00915E59">
        <w:rPr>
          <w:rFonts w:asciiTheme="minorHAnsi" w:hAnsiTheme="minorHAnsi" w:cstheme="minorHAnsi"/>
        </w:rPr>
        <w:t xml:space="preserve"> from the </w:t>
      </w:r>
      <w:r w:rsidR="008C4FBD" w:rsidRPr="00915E59">
        <w:rPr>
          <w:rFonts w:asciiTheme="minorHAnsi" w:hAnsiTheme="minorHAnsi" w:cstheme="minorHAnsi"/>
        </w:rPr>
        <w:t xml:space="preserve">Gary Health </w:t>
      </w:r>
      <w:r w:rsidR="00E83E6B" w:rsidRPr="00915E59">
        <w:rPr>
          <w:rFonts w:asciiTheme="minorHAnsi" w:hAnsiTheme="minorHAnsi" w:cstheme="minorHAnsi"/>
        </w:rPr>
        <w:t>and Human Services Department</w:t>
      </w:r>
      <w:r w:rsidR="008C4FBD" w:rsidRPr="00915E59">
        <w:rPr>
          <w:rFonts w:asciiTheme="minorHAnsi" w:hAnsiTheme="minorHAnsi" w:cstheme="minorHAnsi"/>
        </w:rPr>
        <w:t>.</w:t>
      </w:r>
      <w:r w:rsidR="00771C61" w:rsidRPr="00915E59">
        <w:rPr>
          <w:rFonts w:asciiTheme="minorHAnsi" w:hAnsiTheme="minorHAnsi" w:cstheme="minorHAnsi"/>
        </w:rPr>
        <w:t xml:space="preserve"> (</w:t>
      </w:r>
      <w:r w:rsidRPr="00915E59">
        <w:rPr>
          <w:rFonts w:asciiTheme="minorHAnsi" w:hAnsiTheme="minorHAnsi" w:cstheme="minorHAnsi"/>
        </w:rPr>
        <w:t>Cost $</w:t>
      </w:r>
      <w:r w:rsidR="00C072CC">
        <w:rPr>
          <w:rFonts w:asciiTheme="minorHAnsi" w:hAnsiTheme="minorHAnsi" w:cstheme="minorHAnsi"/>
        </w:rPr>
        <w:t>1</w:t>
      </w:r>
      <w:r w:rsidRPr="00915E59">
        <w:rPr>
          <w:rFonts w:asciiTheme="minorHAnsi" w:hAnsiTheme="minorHAnsi" w:cstheme="minorHAnsi"/>
        </w:rPr>
        <w:t xml:space="preserve">5 - </w:t>
      </w:r>
      <w:r w:rsidR="00771C61" w:rsidRPr="00915E59">
        <w:rPr>
          <w:rFonts w:asciiTheme="minorHAnsi" w:hAnsiTheme="minorHAnsi" w:cstheme="minorHAnsi"/>
        </w:rPr>
        <w:t>see below for details)</w:t>
      </w:r>
    </w:p>
    <w:p w14:paraId="13872FDA" w14:textId="44976AB4" w:rsidR="008C4FBD" w:rsidRDefault="00520B2C" w:rsidP="00520B2C">
      <w:pPr>
        <w:pStyle w:val="NormalWeb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915E59">
        <w:rPr>
          <w:rFonts w:asciiTheme="minorHAnsi" w:hAnsiTheme="minorHAnsi" w:cstheme="minorHAnsi"/>
        </w:rPr>
        <w:t xml:space="preserve">Dress </w:t>
      </w:r>
      <w:r w:rsidR="007E2E03" w:rsidRPr="00915E59">
        <w:rPr>
          <w:rFonts w:asciiTheme="minorHAnsi" w:hAnsiTheme="minorHAnsi" w:cstheme="minorHAnsi"/>
        </w:rPr>
        <w:t>appropriately</w:t>
      </w:r>
      <w:r w:rsidRPr="00915E59">
        <w:rPr>
          <w:rFonts w:asciiTheme="minorHAnsi" w:hAnsiTheme="minorHAnsi" w:cstheme="minorHAnsi"/>
        </w:rPr>
        <w:t xml:space="preserve"> (khakis/jeans, Food Bank of NWI </w:t>
      </w:r>
      <w:r w:rsidR="0011172F" w:rsidRPr="00915E59">
        <w:rPr>
          <w:rFonts w:asciiTheme="minorHAnsi" w:hAnsiTheme="minorHAnsi" w:cstheme="minorHAnsi"/>
        </w:rPr>
        <w:t>t-shirt</w:t>
      </w:r>
      <w:r w:rsidRPr="00915E59">
        <w:rPr>
          <w:rFonts w:asciiTheme="minorHAnsi" w:hAnsiTheme="minorHAnsi" w:cstheme="minorHAnsi"/>
        </w:rPr>
        <w:t xml:space="preserve">, closed toes shoes, mask). </w:t>
      </w:r>
      <w:r w:rsidR="007E2E03" w:rsidRPr="00915E59">
        <w:rPr>
          <w:rFonts w:asciiTheme="minorHAnsi" w:hAnsiTheme="minorHAnsi" w:cstheme="minorHAnsi"/>
        </w:rPr>
        <w:t xml:space="preserve"> </w:t>
      </w:r>
    </w:p>
    <w:p w14:paraId="098449A4" w14:textId="77777777" w:rsidR="00915E59" w:rsidRDefault="00915E59" w:rsidP="00915E59">
      <w:pPr>
        <w:pStyle w:val="NormalWeb"/>
        <w:ind w:left="360"/>
        <w:contextualSpacing/>
        <w:rPr>
          <w:rFonts w:asciiTheme="minorHAnsi" w:hAnsiTheme="minorHAnsi" w:cstheme="minorHAnsi"/>
        </w:rPr>
      </w:pPr>
    </w:p>
    <w:p w14:paraId="7FE56257" w14:textId="5D2FB01E" w:rsidR="00915E59" w:rsidRPr="00915E59" w:rsidRDefault="00915E59" w:rsidP="00915E59">
      <w:pPr>
        <w:pStyle w:val="NormalWeb"/>
        <w:ind w:left="360"/>
        <w:contextualSpacing/>
        <w:jc w:val="both"/>
        <w:rPr>
          <w:rFonts w:asciiTheme="minorHAnsi" w:hAnsiTheme="minorHAnsi" w:cstheme="minorHAnsi"/>
          <w:i/>
          <w:iCs/>
        </w:rPr>
      </w:pPr>
      <w:r w:rsidRPr="00915E59">
        <w:rPr>
          <w:rFonts w:asciiTheme="minorHAnsi" w:hAnsiTheme="minorHAnsi" w:cstheme="minorHAnsi"/>
          <w:i/>
          <w:iCs/>
        </w:rPr>
        <w:t xml:space="preserve">(Volunteers 21 and older also have the option of attaining a “volunteer liquor license to assist with liquor sales during each game). </w:t>
      </w:r>
    </w:p>
    <w:p w14:paraId="59B59C6F" w14:textId="77777777" w:rsidR="00520B2C" w:rsidRPr="00915E59" w:rsidRDefault="00520B2C" w:rsidP="00520B2C">
      <w:pPr>
        <w:pStyle w:val="NormalWeb"/>
        <w:contextualSpacing/>
        <w:rPr>
          <w:rFonts w:asciiTheme="minorHAnsi" w:hAnsiTheme="minorHAnsi" w:cstheme="minorHAnsi"/>
          <w:b/>
          <w:bCs/>
        </w:rPr>
      </w:pPr>
    </w:p>
    <w:p w14:paraId="358335B4" w14:textId="31D8800F" w:rsidR="007E2E03" w:rsidRPr="00915E59" w:rsidRDefault="007E2E03" w:rsidP="00520B2C">
      <w:pPr>
        <w:pStyle w:val="NormalWeb"/>
        <w:contextualSpacing/>
        <w:rPr>
          <w:rFonts w:asciiTheme="minorHAnsi" w:hAnsiTheme="minorHAnsi" w:cstheme="minorHAnsi"/>
          <w:b/>
          <w:bCs/>
        </w:rPr>
      </w:pPr>
      <w:r w:rsidRPr="00915E59">
        <w:rPr>
          <w:rFonts w:asciiTheme="minorHAnsi" w:hAnsiTheme="minorHAnsi" w:cstheme="minorHAnsi"/>
          <w:b/>
          <w:bCs/>
        </w:rPr>
        <w:t xml:space="preserve">Each shift </w:t>
      </w:r>
      <w:r w:rsidR="00520B2C" w:rsidRPr="00915E59">
        <w:rPr>
          <w:rFonts w:asciiTheme="minorHAnsi" w:hAnsiTheme="minorHAnsi" w:cstheme="minorHAnsi"/>
          <w:b/>
          <w:bCs/>
        </w:rPr>
        <w:t>requires:</w:t>
      </w:r>
    </w:p>
    <w:p w14:paraId="020B38C0" w14:textId="77777777" w:rsidR="00520B2C" w:rsidRPr="00915E59" w:rsidRDefault="00520B2C" w:rsidP="00520B2C">
      <w:pPr>
        <w:pStyle w:val="NormalWeb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915E59">
        <w:rPr>
          <w:rFonts w:asciiTheme="minorHAnsi" w:hAnsiTheme="minorHAnsi" w:cstheme="minorHAnsi"/>
        </w:rPr>
        <w:t>8-10 volunteers</w:t>
      </w:r>
    </w:p>
    <w:p w14:paraId="2725688D" w14:textId="3309CAC8" w:rsidR="007E2E03" w:rsidRDefault="00520B2C" w:rsidP="00520B2C">
      <w:pPr>
        <w:pStyle w:val="NormalWeb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915E59">
        <w:rPr>
          <w:rFonts w:asciiTheme="minorHAnsi" w:hAnsiTheme="minorHAnsi" w:cstheme="minorHAnsi"/>
        </w:rPr>
        <w:t xml:space="preserve">2-3 volunteers </w:t>
      </w:r>
      <w:r w:rsidR="0011172F" w:rsidRPr="00915E59">
        <w:rPr>
          <w:rFonts w:asciiTheme="minorHAnsi" w:hAnsiTheme="minorHAnsi" w:cstheme="minorHAnsi"/>
        </w:rPr>
        <w:t>with Alcohol</w:t>
      </w:r>
      <w:r w:rsidR="007E2E03" w:rsidRPr="00915E59">
        <w:rPr>
          <w:rFonts w:asciiTheme="minorHAnsi" w:hAnsiTheme="minorHAnsi" w:cstheme="minorHAnsi"/>
        </w:rPr>
        <w:t xml:space="preserve"> Serving License</w:t>
      </w:r>
      <w:r w:rsidRPr="00915E59">
        <w:rPr>
          <w:rFonts w:asciiTheme="minorHAnsi" w:hAnsiTheme="minorHAnsi" w:cstheme="minorHAnsi"/>
        </w:rPr>
        <w:t xml:space="preserve"> ($19)</w:t>
      </w:r>
    </w:p>
    <w:p w14:paraId="19B528F5" w14:textId="61716F39" w:rsidR="00915E59" w:rsidRPr="00915E59" w:rsidRDefault="00915E59" w:rsidP="00915E59">
      <w:pPr>
        <w:pStyle w:val="NormalWeb"/>
        <w:ind w:left="360"/>
        <w:contextualSpacing/>
        <w:rPr>
          <w:rFonts w:asciiTheme="minorHAnsi" w:hAnsiTheme="minorHAnsi" w:cstheme="minorHAnsi"/>
          <w:i/>
          <w:iCs/>
        </w:rPr>
      </w:pPr>
      <w:r w:rsidRPr="00915E59">
        <w:rPr>
          <w:rFonts w:asciiTheme="minorHAnsi" w:hAnsiTheme="minorHAnsi" w:cstheme="minorHAnsi"/>
          <w:i/>
          <w:iCs/>
        </w:rPr>
        <w:t xml:space="preserve">(Volunteer individually or as a group). </w:t>
      </w:r>
    </w:p>
    <w:p w14:paraId="3F58E962" w14:textId="77777777" w:rsidR="00520B2C" w:rsidRPr="00915E59" w:rsidRDefault="00520B2C" w:rsidP="00520B2C">
      <w:pPr>
        <w:pStyle w:val="NormalWeb"/>
        <w:contextualSpacing/>
        <w:rPr>
          <w:rFonts w:asciiTheme="minorHAnsi" w:hAnsiTheme="minorHAnsi" w:cstheme="minorHAnsi"/>
          <w:b/>
          <w:bCs/>
        </w:rPr>
      </w:pPr>
    </w:p>
    <w:p w14:paraId="54D8AE67" w14:textId="273F3820" w:rsidR="007716E5" w:rsidRPr="00915E59" w:rsidRDefault="007716E5" w:rsidP="00520B2C">
      <w:pPr>
        <w:pStyle w:val="NormalWeb"/>
        <w:contextualSpacing/>
        <w:rPr>
          <w:rFonts w:asciiTheme="minorHAnsi" w:hAnsiTheme="minorHAnsi" w:cstheme="minorHAnsi"/>
          <w:b/>
          <w:bCs/>
        </w:rPr>
      </w:pPr>
      <w:r w:rsidRPr="00915E59">
        <w:rPr>
          <w:rFonts w:asciiTheme="minorHAnsi" w:hAnsiTheme="minorHAnsi" w:cstheme="minorHAnsi"/>
          <w:b/>
          <w:bCs/>
        </w:rPr>
        <w:t>Food</w:t>
      </w:r>
      <w:r w:rsidR="007B73E0" w:rsidRPr="00915E59">
        <w:rPr>
          <w:rFonts w:asciiTheme="minorHAnsi" w:hAnsiTheme="minorHAnsi" w:cstheme="minorHAnsi"/>
          <w:b/>
          <w:bCs/>
        </w:rPr>
        <w:t xml:space="preserve"> Handler’s Card</w:t>
      </w:r>
      <w:r w:rsidRPr="00915E59">
        <w:rPr>
          <w:rFonts w:asciiTheme="minorHAnsi" w:hAnsiTheme="minorHAnsi" w:cstheme="minorHAnsi"/>
          <w:b/>
          <w:bCs/>
        </w:rPr>
        <w:t xml:space="preserve"> </w:t>
      </w:r>
      <w:r w:rsidR="007B73E0" w:rsidRPr="00915E59">
        <w:rPr>
          <w:rFonts w:asciiTheme="minorHAnsi" w:hAnsiTheme="minorHAnsi" w:cstheme="minorHAnsi"/>
          <w:b/>
          <w:bCs/>
        </w:rPr>
        <w:t>and TB test</w:t>
      </w:r>
      <w:r w:rsidR="004E3FC5" w:rsidRPr="00915E59">
        <w:rPr>
          <w:rFonts w:asciiTheme="minorHAnsi" w:hAnsiTheme="minorHAnsi" w:cstheme="minorHAnsi"/>
          <w:b/>
          <w:bCs/>
        </w:rPr>
        <w:t xml:space="preserve"> </w:t>
      </w:r>
    </w:p>
    <w:p w14:paraId="55B21A1A" w14:textId="2E6C15B7" w:rsidR="0011172F" w:rsidRPr="00915E59" w:rsidRDefault="00520B2C" w:rsidP="00520B2C">
      <w:pPr>
        <w:pStyle w:val="NormalWeb"/>
        <w:contextualSpacing/>
        <w:rPr>
          <w:rFonts w:asciiTheme="minorHAnsi" w:hAnsiTheme="minorHAnsi" w:cstheme="minorHAnsi"/>
        </w:rPr>
      </w:pPr>
      <w:r w:rsidRPr="00915E59">
        <w:rPr>
          <w:rFonts w:asciiTheme="minorHAnsi" w:hAnsiTheme="minorHAnsi" w:cstheme="minorHAnsi"/>
        </w:rPr>
        <w:t>This certification may be acquired only through the Gary Health and Human Services at 1145 W. 5</w:t>
      </w:r>
      <w:r w:rsidRPr="00915E59">
        <w:rPr>
          <w:rFonts w:asciiTheme="minorHAnsi" w:hAnsiTheme="minorHAnsi" w:cstheme="minorHAnsi"/>
          <w:vertAlign w:val="superscript"/>
        </w:rPr>
        <w:t>th</w:t>
      </w:r>
      <w:r w:rsidRPr="00915E59">
        <w:rPr>
          <w:rFonts w:asciiTheme="minorHAnsi" w:hAnsiTheme="minorHAnsi" w:cstheme="minorHAnsi"/>
        </w:rPr>
        <w:t xml:space="preserve"> Avenue Gary, IN 46402. The cost is $</w:t>
      </w:r>
      <w:r w:rsidR="00C072CC">
        <w:rPr>
          <w:rFonts w:asciiTheme="minorHAnsi" w:hAnsiTheme="minorHAnsi" w:cstheme="minorHAnsi"/>
        </w:rPr>
        <w:t xml:space="preserve">15 </w:t>
      </w:r>
      <w:r w:rsidRPr="00915E59">
        <w:rPr>
          <w:rFonts w:asciiTheme="minorHAnsi" w:hAnsiTheme="minorHAnsi" w:cstheme="minorHAnsi"/>
        </w:rPr>
        <w:t xml:space="preserve">total </w:t>
      </w:r>
      <w:r w:rsidR="00C072CC">
        <w:rPr>
          <w:rFonts w:asciiTheme="minorHAnsi" w:hAnsiTheme="minorHAnsi" w:cstheme="minorHAnsi"/>
        </w:rPr>
        <w:t>for the</w:t>
      </w:r>
      <w:r w:rsidRPr="00915E59">
        <w:rPr>
          <w:rFonts w:asciiTheme="minorHAnsi" w:hAnsiTheme="minorHAnsi" w:cstheme="minorHAnsi"/>
        </w:rPr>
        <w:t xml:space="preserve"> Food Handler’s Card and TB test.  It may be obtained through appointment only and to receive the TB test results you must return within 48-72 hours. </w:t>
      </w:r>
      <w:r w:rsidR="0011172F" w:rsidRPr="00915E59">
        <w:rPr>
          <w:rFonts w:asciiTheme="minorHAnsi" w:hAnsiTheme="minorHAnsi" w:cstheme="minorHAnsi"/>
        </w:rPr>
        <w:t xml:space="preserve">This is a multistep process. Your patience is required. To find out more, click here: </w:t>
      </w:r>
      <w:hyperlink r:id="rId11" w:history="1">
        <w:r w:rsidR="0011172F" w:rsidRPr="00915E59">
          <w:rPr>
            <w:rStyle w:val="Hyperlink"/>
            <w:rFonts w:asciiTheme="minorHAnsi" w:hAnsiTheme="minorHAnsi" w:cstheme="minorHAnsi"/>
          </w:rPr>
          <w:t>https://gary.gov/healthandhumanservices/community-outreach-prevention-and-intervention/food-handlers-cards/</w:t>
        </w:r>
      </w:hyperlink>
      <w:r w:rsidR="0011172F" w:rsidRPr="00915E59">
        <w:rPr>
          <w:rFonts w:asciiTheme="minorHAnsi" w:hAnsiTheme="minorHAnsi" w:cstheme="minorHAnsi"/>
        </w:rPr>
        <w:t xml:space="preserve">. </w:t>
      </w:r>
    </w:p>
    <w:p w14:paraId="1A5B7A80" w14:textId="77777777" w:rsidR="0011172F" w:rsidRPr="00915E59" w:rsidRDefault="0011172F" w:rsidP="00520B2C">
      <w:pPr>
        <w:pStyle w:val="NormalWeb"/>
        <w:contextualSpacing/>
        <w:rPr>
          <w:rFonts w:asciiTheme="minorHAnsi" w:hAnsiTheme="minorHAnsi" w:cstheme="minorHAnsi"/>
        </w:rPr>
      </w:pPr>
    </w:p>
    <w:p w14:paraId="31906D53" w14:textId="60598D53" w:rsidR="005037AC" w:rsidRPr="00915E59" w:rsidRDefault="005037AC" w:rsidP="00520B2C">
      <w:pPr>
        <w:pStyle w:val="NormalWeb"/>
        <w:contextualSpacing/>
        <w:rPr>
          <w:rFonts w:asciiTheme="minorHAnsi" w:hAnsiTheme="minorHAnsi" w:cstheme="minorHAnsi"/>
          <w:b/>
          <w:bCs/>
        </w:rPr>
      </w:pPr>
      <w:r w:rsidRPr="00915E59">
        <w:rPr>
          <w:rFonts w:asciiTheme="minorHAnsi" w:hAnsiTheme="minorHAnsi" w:cstheme="minorHAnsi"/>
          <w:b/>
          <w:bCs/>
        </w:rPr>
        <w:t xml:space="preserve">Liquor License </w:t>
      </w:r>
    </w:p>
    <w:p w14:paraId="0E0C2A82" w14:textId="34BFD4BA" w:rsidR="005037AC" w:rsidRPr="00915E59" w:rsidRDefault="00CA02CD" w:rsidP="00520B2C">
      <w:pPr>
        <w:pStyle w:val="NormalWeb"/>
        <w:contextualSpacing/>
        <w:rPr>
          <w:rFonts w:asciiTheme="minorHAnsi" w:hAnsiTheme="minorHAnsi" w:cstheme="minorHAnsi"/>
        </w:rPr>
      </w:pPr>
      <w:r w:rsidRPr="00915E59">
        <w:rPr>
          <w:rFonts w:asciiTheme="minorHAnsi" w:hAnsiTheme="minorHAnsi" w:cstheme="minorHAnsi"/>
        </w:rPr>
        <w:t xml:space="preserve">To apply for a liquor license, </w:t>
      </w:r>
      <w:r w:rsidR="0011172F" w:rsidRPr="00915E59">
        <w:rPr>
          <w:rFonts w:asciiTheme="minorHAnsi" w:hAnsiTheme="minorHAnsi" w:cstheme="minorHAnsi"/>
        </w:rPr>
        <w:t>visit the links below</w:t>
      </w:r>
      <w:r w:rsidRPr="00915E59">
        <w:rPr>
          <w:rFonts w:asciiTheme="minorHAnsi" w:hAnsiTheme="minorHAnsi" w:cstheme="minorHAnsi"/>
        </w:rPr>
        <w:t>:</w:t>
      </w:r>
    </w:p>
    <w:p w14:paraId="694237EA" w14:textId="7C559452" w:rsidR="0011172F" w:rsidRPr="00915E59" w:rsidRDefault="00DF289C" w:rsidP="0011172F">
      <w:pPr>
        <w:pStyle w:val="NormalWeb"/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hyperlink r:id="rId12" w:history="1">
        <w:r w:rsidR="00066DB8" w:rsidRPr="0048544C">
          <w:rPr>
            <w:rStyle w:val="Hyperlink"/>
            <w:rFonts w:asciiTheme="minorHAnsi" w:hAnsiTheme="minorHAnsi" w:cstheme="minorHAnsi"/>
          </w:rPr>
          <w:t>https://www.in.gov/atc/atc-online-services/</w:t>
        </w:r>
      </w:hyperlink>
      <w:r w:rsidR="00066DB8">
        <w:rPr>
          <w:rFonts w:asciiTheme="minorHAnsi" w:hAnsiTheme="minorHAnsi" w:cstheme="minorHAnsi"/>
        </w:rPr>
        <w:t xml:space="preserve"> </w:t>
      </w:r>
    </w:p>
    <w:p w14:paraId="3E50A189" w14:textId="57E70072" w:rsidR="0011172F" w:rsidRPr="00915E59" w:rsidRDefault="00DF289C" w:rsidP="0011172F">
      <w:pPr>
        <w:pStyle w:val="NormalWeb"/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hyperlink r:id="rId13" w:history="1">
        <w:r w:rsidR="00066DB8" w:rsidRPr="0048544C">
          <w:rPr>
            <w:rStyle w:val="Hyperlink"/>
            <w:rFonts w:asciiTheme="minorHAnsi" w:hAnsiTheme="minorHAnsi" w:cstheme="minorHAnsi"/>
          </w:rPr>
          <w:t>https://mylicense.in.gov/EGov/PersonSearchResults.aspx?person=Y</w:t>
        </w:r>
      </w:hyperlink>
      <w:r w:rsidR="00066DB8">
        <w:rPr>
          <w:rFonts w:asciiTheme="minorHAnsi" w:hAnsiTheme="minorHAnsi" w:cstheme="minorHAnsi"/>
        </w:rPr>
        <w:t xml:space="preserve"> </w:t>
      </w:r>
    </w:p>
    <w:p w14:paraId="5C1FCC2B" w14:textId="4AE86CA1" w:rsidR="00CA02CD" w:rsidRPr="00915E59" w:rsidRDefault="00CA02CD" w:rsidP="00520B2C">
      <w:pPr>
        <w:pStyle w:val="NormalWeb"/>
        <w:contextualSpacing/>
        <w:rPr>
          <w:rFonts w:asciiTheme="minorHAnsi" w:hAnsiTheme="minorHAnsi" w:cstheme="minorHAnsi"/>
        </w:rPr>
      </w:pPr>
    </w:p>
    <w:p w14:paraId="2D87201E" w14:textId="77777777" w:rsidR="0011172F" w:rsidRPr="00915E59" w:rsidRDefault="00CA02CD" w:rsidP="00915E59">
      <w:pPr>
        <w:pStyle w:val="NormalWeb"/>
        <w:ind w:left="360"/>
        <w:contextualSpacing/>
        <w:rPr>
          <w:rFonts w:asciiTheme="minorHAnsi" w:hAnsiTheme="minorHAnsi" w:cstheme="minorHAnsi"/>
        </w:rPr>
      </w:pPr>
      <w:r w:rsidRPr="00915E59">
        <w:rPr>
          <w:rFonts w:asciiTheme="minorHAnsi" w:hAnsiTheme="minorHAnsi" w:cstheme="minorHAnsi"/>
        </w:rPr>
        <w:t>Create an account</w:t>
      </w:r>
      <w:r w:rsidR="00434300" w:rsidRPr="00915E59">
        <w:rPr>
          <w:rFonts w:asciiTheme="minorHAnsi" w:hAnsiTheme="minorHAnsi" w:cstheme="minorHAnsi"/>
        </w:rPr>
        <w:t xml:space="preserve">, there are two options for a liquor license, </w:t>
      </w:r>
      <w:r w:rsidR="0011172F" w:rsidRPr="00915E59">
        <w:rPr>
          <w:rFonts w:asciiTheme="minorHAnsi" w:hAnsiTheme="minorHAnsi" w:cstheme="minorHAnsi"/>
        </w:rPr>
        <w:t xml:space="preserve">choose </w:t>
      </w:r>
      <w:r w:rsidR="00434300" w:rsidRPr="00915E59">
        <w:rPr>
          <w:rFonts w:asciiTheme="minorHAnsi" w:hAnsiTheme="minorHAnsi" w:cstheme="minorHAnsi"/>
        </w:rPr>
        <w:t>the $19.99 option</w:t>
      </w:r>
      <w:r w:rsidR="0011172F" w:rsidRPr="00915E59">
        <w:rPr>
          <w:rFonts w:asciiTheme="minorHAnsi" w:hAnsiTheme="minorHAnsi" w:cstheme="minorHAnsi"/>
        </w:rPr>
        <w:t xml:space="preserve"> for the “</w:t>
      </w:r>
      <w:r w:rsidR="004F297B" w:rsidRPr="00915E59">
        <w:rPr>
          <w:rFonts w:asciiTheme="minorHAnsi" w:hAnsiTheme="minorHAnsi" w:cstheme="minorHAnsi"/>
        </w:rPr>
        <w:t>Volunteer Employee Permit</w:t>
      </w:r>
      <w:r w:rsidR="0011172F" w:rsidRPr="00915E59">
        <w:rPr>
          <w:rFonts w:asciiTheme="minorHAnsi" w:hAnsiTheme="minorHAnsi" w:cstheme="minorHAnsi"/>
        </w:rPr>
        <w:t>”</w:t>
      </w:r>
      <w:r w:rsidR="004F297B" w:rsidRPr="00915E59">
        <w:rPr>
          <w:rFonts w:asciiTheme="minorHAnsi" w:hAnsiTheme="minorHAnsi" w:cstheme="minorHAnsi"/>
        </w:rPr>
        <w:t xml:space="preserve">. </w:t>
      </w:r>
    </w:p>
    <w:p w14:paraId="628F3B3D" w14:textId="77777777" w:rsidR="0011172F" w:rsidRPr="00915E59" w:rsidRDefault="0011172F" w:rsidP="00520B2C">
      <w:pPr>
        <w:pStyle w:val="NormalWeb"/>
        <w:contextualSpacing/>
        <w:rPr>
          <w:rFonts w:asciiTheme="minorHAnsi" w:hAnsiTheme="minorHAnsi" w:cstheme="minorHAnsi"/>
        </w:rPr>
      </w:pPr>
    </w:p>
    <w:p w14:paraId="747CC7D3" w14:textId="76D3C63C" w:rsidR="0011172F" w:rsidRDefault="0011172F" w:rsidP="00520B2C">
      <w:pPr>
        <w:pStyle w:val="NormalWeb"/>
        <w:contextualSpacing/>
        <w:rPr>
          <w:rFonts w:asciiTheme="minorHAnsi" w:hAnsiTheme="minorHAnsi" w:cstheme="minorHAnsi"/>
        </w:rPr>
      </w:pPr>
      <w:r w:rsidRPr="00915E59">
        <w:rPr>
          <w:rFonts w:asciiTheme="minorHAnsi" w:hAnsiTheme="minorHAnsi" w:cstheme="minorHAnsi"/>
        </w:rPr>
        <w:t xml:space="preserve">Once you have received your </w:t>
      </w:r>
      <w:r w:rsidR="00377C28" w:rsidRPr="00915E59">
        <w:rPr>
          <w:rFonts w:asciiTheme="minorHAnsi" w:hAnsiTheme="minorHAnsi" w:cstheme="minorHAnsi"/>
        </w:rPr>
        <w:t>Food Handler’s Card and/or Liquor License</w:t>
      </w:r>
      <w:r w:rsidRPr="00915E59">
        <w:rPr>
          <w:rFonts w:asciiTheme="minorHAnsi" w:hAnsiTheme="minorHAnsi" w:cstheme="minorHAnsi"/>
        </w:rPr>
        <w:t xml:space="preserve">, please send a </w:t>
      </w:r>
      <w:r w:rsidR="00651134" w:rsidRPr="00915E59">
        <w:rPr>
          <w:rFonts w:asciiTheme="minorHAnsi" w:hAnsiTheme="minorHAnsi" w:cstheme="minorHAnsi"/>
        </w:rPr>
        <w:t xml:space="preserve">photocopy to </w:t>
      </w:r>
      <w:r w:rsidRPr="00915E59">
        <w:rPr>
          <w:rFonts w:asciiTheme="minorHAnsi" w:hAnsiTheme="minorHAnsi" w:cstheme="minorHAnsi"/>
        </w:rPr>
        <w:t xml:space="preserve">Sarah Barnard, </w:t>
      </w:r>
      <w:hyperlink r:id="rId14" w:history="1">
        <w:r w:rsidR="00915E59" w:rsidRPr="00DF1E46">
          <w:rPr>
            <w:rStyle w:val="Hyperlink"/>
            <w:rFonts w:asciiTheme="minorHAnsi" w:hAnsiTheme="minorHAnsi" w:cstheme="minorHAnsi"/>
          </w:rPr>
          <w:t>volunteers@foodbanknwi.org</w:t>
        </w:r>
      </w:hyperlink>
      <w:r w:rsidRPr="00915E59">
        <w:rPr>
          <w:rFonts w:asciiTheme="minorHAnsi" w:hAnsiTheme="minorHAnsi" w:cstheme="minorHAnsi"/>
        </w:rPr>
        <w:t xml:space="preserve">. All cards and licenses must be secured prior to each scheduled game. </w:t>
      </w:r>
    </w:p>
    <w:p w14:paraId="3409A1C5" w14:textId="708FCDDE" w:rsidR="00915E59" w:rsidRDefault="00915E59" w:rsidP="00520B2C">
      <w:pPr>
        <w:pStyle w:val="NormalWeb"/>
        <w:contextualSpacing/>
        <w:rPr>
          <w:rFonts w:asciiTheme="minorHAnsi" w:hAnsiTheme="minorHAnsi" w:cstheme="minorHAnsi"/>
        </w:rPr>
      </w:pPr>
    </w:p>
    <w:p w14:paraId="57D9AC8B" w14:textId="13364DB3" w:rsidR="00915E59" w:rsidRPr="00915E59" w:rsidRDefault="00915E59" w:rsidP="00520B2C">
      <w:pPr>
        <w:pStyle w:val="Norma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a unique and wonderful way to volunteer to assist in the work of the Food Bank of Northwest Indiana. If you have questions or need more information, please contact Sarah Barnard, </w:t>
      </w:r>
      <w:hyperlink r:id="rId15" w:history="1">
        <w:r w:rsidRPr="00DF1E46">
          <w:rPr>
            <w:rStyle w:val="Hyperlink"/>
            <w:rFonts w:asciiTheme="minorHAnsi" w:hAnsiTheme="minorHAnsi" w:cstheme="minorHAnsi"/>
          </w:rPr>
          <w:t>volunteers@foodbanknwi.org,</w:t>
        </w:r>
      </w:hyperlink>
      <w:r>
        <w:rPr>
          <w:rFonts w:asciiTheme="minorHAnsi" w:hAnsiTheme="minorHAnsi" w:cstheme="minorHAnsi"/>
        </w:rPr>
        <w:t xml:space="preserve"> 219-980-1777, ext. 316. Thank you! </w:t>
      </w:r>
    </w:p>
    <w:p w14:paraId="7DB8BE83" w14:textId="3E882FAE" w:rsidR="0011172F" w:rsidRDefault="0011172F" w:rsidP="00520B2C">
      <w:pPr>
        <w:pStyle w:val="NormalWeb"/>
        <w:contextualSpacing/>
        <w:rPr>
          <w:rFonts w:asciiTheme="minorHAnsi" w:hAnsiTheme="minorHAnsi" w:cstheme="minorHAnsi"/>
        </w:rPr>
      </w:pPr>
    </w:p>
    <w:p w14:paraId="099A060C" w14:textId="336E0FF8" w:rsidR="00C072CC" w:rsidRDefault="00C072CC" w:rsidP="00520B2C">
      <w:pPr>
        <w:pStyle w:val="NormalWeb"/>
        <w:contextualSpacing/>
        <w:rPr>
          <w:rFonts w:asciiTheme="minorHAnsi" w:hAnsiTheme="minorHAnsi" w:cstheme="minorHAnsi"/>
          <w:b/>
          <w:bCs/>
        </w:rPr>
      </w:pPr>
      <w:bookmarkStart w:id="0" w:name="_Hlk69735259"/>
      <w:bookmarkStart w:id="1" w:name="_Hlk69735911"/>
      <w:r w:rsidRPr="00C072CC">
        <w:rPr>
          <w:rFonts w:asciiTheme="minorHAnsi" w:hAnsiTheme="minorHAnsi" w:cstheme="minorHAnsi"/>
          <w:b/>
          <w:bCs/>
        </w:rPr>
        <w:t>Food Handler’s Card and TB test Appointment Dates</w:t>
      </w:r>
    </w:p>
    <w:bookmarkEnd w:id="0"/>
    <w:p w14:paraId="20675DE9" w14:textId="6696C28A" w:rsidR="00C072CC" w:rsidRDefault="00912E8A" w:rsidP="00912E8A">
      <w:pPr>
        <w:pStyle w:val="NormalWeb"/>
        <w:contextualSpacing/>
        <w:rPr>
          <w:rFonts w:asciiTheme="minorHAnsi" w:hAnsiTheme="minorHAnsi" w:cstheme="minorHAnsi"/>
        </w:rPr>
      </w:pPr>
      <w:r w:rsidRPr="00912E8A">
        <w:rPr>
          <w:rFonts w:asciiTheme="minorHAnsi" w:hAnsiTheme="minorHAnsi" w:cstheme="minorHAnsi"/>
        </w:rPr>
        <w:t>The Gary Health Department is hosting a two-day event for volunteers to apply for their Food Handler’s Card and TB test on May 17</w:t>
      </w:r>
      <w:r w:rsidRPr="00856D40">
        <w:rPr>
          <w:rFonts w:asciiTheme="minorHAnsi" w:hAnsiTheme="minorHAnsi" w:cstheme="minorHAnsi"/>
          <w:vertAlign w:val="superscript"/>
        </w:rPr>
        <w:t>th</w:t>
      </w:r>
      <w:r w:rsidRPr="00912E8A">
        <w:rPr>
          <w:rFonts w:asciiTheme="minorHAnsi" w:hAnsiTheme="minorHAnsi" w:cstheme="minorHAnsi"/>
        </w:rPr>
        <w:t xml:space="preserve"> and May 18</w:t>
      </w:r>
      <w:r w:rsidRPr="00856D40">
        <w:rPr>
          <w:rFonts w:asciiTheme="minorHAnsi" w:hAnsiTheme="minorHAnsi" w:cstheme="minorHAnsi"/>
          <w:vertAlign w:val="superscript"/>
        </w:rPr>
        <w:t>th</w:t>
      </w:r>
      <w:r w:rsidRPr="00912E8A">
        <w:rPr>
          <w:rFonts w:asciiTheme="minorHAnsi" w:hAnsiTheme="minorHAnsi" w:cstheme="minorHAnsi"/>
        </w:rPr>
        <w:t xml:space="preserve">. Appointments may be scheduled at </w:t>
      </w:r>
      <w:r w:rsidR="00DF289C" w:rsidRPr="00DF289C">
        <w:rPr>
          <w:rFonts w:asciiTheme="minorHAnsi" w:hAnsiTheme="minorHAnsi" w:cstheme="minorHAnsi"/>
        </w:rPr>
        <w:t>https://www.signupgenius.com/go/RailCatsFoodHandlingCertification</w:t>
      </w:r>
      <w:r w:rsidRPr="00912E8A">
        <w:rPr>
          <w:rFonts w:asciiTheme="minorHAnsi" w:hAnsiTheme="minorHAnsi" w:cstheme="minorHAnsi"/>
        </w:rPr>
        <w:t>, they will be occurring every ten minutes between 9am-11:30am and 1pm-4pm.</w:t>
      </w:r>
      <w:r w:rsidR="00A80F4F">
        <w:rPr>
          <w:rFonts w:asciiTheme="minorHAnsi" w:hAnsiTheme="minorHAnsi" w:cstheme="minorHAnsi"/>
        </w:rPr>
        <w:t xml:space="preserve"> Please bring a valid ID and arrive 10 minutes prior to your appointment, late arrivals will have to reschedule. </w:t>
      </w:r>
      <w:r w:rsidRPr="00912E8A">
        <w:rPr>
          <w:rFonts w:asciiTheme="minorHAnsi" w:hAnsiTheme="minorHAnsi" w:cstheme="minorHAnsi"/>
        </w:rPr>
        <w:t xml:space="preserve"> If these dates do not work for you, please contact the Gary Health Department ASAP to schedule an appointment</w:t>
      </w:r>
      <w:bookmarkEnd w:id="1"/>
      <w:r w:rsidR="00A80F4F">
        <w:rPr>
          <w:rFonts w:asciiTheme="minorHAnsi" w:hAnsiTheme="minorHAnsi" w:cstheme="minorHAnsi"/>
        </w:rPr>
        <w:t xml:space="preserve"> at: (219) 882-5565</w:t>
      </w:r>
    </w:p>
    <w:p w14:paraId="3E6E6B13" w14:textId="77777777" w:rsidR="00106AFA" w:rsidRPr="00C072CC" w:rsidRDefault="00106AFA" w:rsidP="00912E8A">
      <w:pPr>
        <w:pStyle w:val="NormalWeb"/>
        <w:contextualSpacing/>
        <w:rPr>
          <w:rFonts w:asciiTheme="minorHAnsi" w:hAnsiTheme="minorHAnsi" w:cstheme="minorHAnsi"/>
        </w:rPr>
      </w:pPr>
    </w:p>
    <w:sectPr w:rsidR="00106AFA" w:rsidRPr="00C072CC" w:rsidSect="001117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879E" w14:textId="77777777" w:rsidR="0011172F" w:rsidRDefault="0011172F" w:rsidP="0011172F">
      <w:pPr>
        <w:spacing w:after="0" w:line="240" w:lineRule="auto"/>
      </w:pPr>
      <w:r>
        <w:separator/>
      </w:r>
    </w:p>
  </w:endnote>
  <w:endnote w:type="continuationSeparator" w:id="0">
    <w:p w14:paraId="1B95ADE5" w14:textId="77777777" w:rsidR="0011172F" w:rsidRDefault="0011172F" w:rsidP="0011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AE97" w14:textId="77777777" w:rsidR="00765959" w:rsidRDefault="00765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FD56" w14:textId="77777777" w:rsidR="00765959" w:rsidRDefault="00765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50CB" w14:textId="77777777" w:rsidR="00765959" w:rsidRDefault="0076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5753" w14:textId="77777777" w:rsidR="0011172F" w:rsidRDefault="0011172F" w:rsidP="0011172F">
      <w:pPr>
        <w:spacing w:after="0" w:line="240" w:lineRule="auto"/>
      </w:pPr>
      <w:r>
        <w:separator/>
      </w:r>
    </w:p>
  </w:footnote>
  <w:footnote w:type="continuationSeparator" w:id="0">
    <w:p w14:paraId="1D806479" w14:textId="77777777" w:rsidR="0011172F" w:rsidRDefault="0011172F" w:rsidP="0011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1596" w14:textId="77777777" w:rsidR="00765959" w:rsidRDefault="00765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CADC" w14:textId="11E2F9C6" w:rsidR="00915E59" w:rsidRDefault="00915E59" w:rsidP="00915E5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07B382" wp14:editId="5E8FE297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2237150" cy="915415"/>
          <wp:effectExtent l="0" t="0" r="0" b="0"/>
          <wp:wrapThrough wrapText="bothSides">
            <wp:wrapPolygon edited="0">
              <wp:start x="19681" y="0"/>
              <wp:lineTo x="11036" y="1799"/>
              <wp:lineTo x="0" y="5396"/>
              <wp:lineTo x="0" y="18437"/>
              <wp:lineTo x="7909" y="21135"/>
              <wp:lineTo x="18393" y="21135"/>
              <wp:lineTo x="19497" y="21135"/>
              <wp:lineTo x="21336" y="17538"/>
              <wp:lineTo x="21336" y="8094"/>
              <wp:lineTo x="19865" y="7195"/>
              <wp:lineTo x="21336" y="0"/>
              <wp:lineTo x="19681" y="0"/>
            </wp:wrapPolygon>
          </wp:wrapThrough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50" cy="91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993AF" w14:textId="4B94CEDC" w:rsidR="0011172F" w:rsidRDefault="0011172F" w:rsidP="00915E59">
    <w:pPr>
      <w:pStyle w:val="Header"/>
      <w:jc w:val="center"/>
    </w:pPr>
  </w:p>
  <w:p w14:paraId="26D0B506" w14:textId="7B41A235" w:rsidR="00915E59" w:rsidRDefault="00915E59" w:rsidP="00915E59">
    <w:pPr>
      <w:pStyle w:val="Header"/>
      <w:jc w:val="center"/>
    </w:pPr>
  </w:p>
  <w:p w14:paraId="1FF8BAF9" w14:textId="2429B5B4" w:rsidR="00915E59" w:rsidRDefault="00915E59" w:rsidP="00915E59">
    <w:pPr>
      <w:pStyle w:val="Header"/>
      <w:jc w:val="center"/>
    </w:pPr>
  </w:p>
  <w:p w14:paraId="52EAB779" w14:textId="77777777" w:rsidR="00915E59" w:rsidRDefault="00915E59" w:rsidP="00915E59">
    <w:pPr>
      <w:pStyle w:val="Header"/>
      <w:jc w:val="center"/>
      <w:rPr>
        <w:b/>
        <w:bCs/>
      </w:rPr>
    </w:pPr>
  </w:p>
  <w:p w14:paraId="79627424" w14:textId="50F49AFD" w:rsidR="00915E59" w:rsidRPr="00915E59" w:rsidRDefault="00915E59" w:rsidP="00915E59">
    <w:pPr>
      <w:pStyle w:val="Header"/>
      <w:jc w:val="center"/>
      <w:rPr>
        <w:b/>
        <w:bCs/>
        <w:sz w:val="28"/>
        <w:szCs w:val="28"/>
      </w:rPr>
    </w:pPr>
    <w:r w:rsidRPr="00915E59">
      <w:rPr>
        <w:b/>
        <w:bCs/>
        <w:sz w:val="28"/>
        <w:szCs w:val="28"/>
      </w:rPr>
      <w:t>Volunteer Opportunity – Gary Southshore RailCats</w:t>
    </w:r>
  </w:p>
  <w:p w14:paraId="4681B751" w14:textId="77777777" w:rsidR="00915E59" w:rsidRDefault="00915E59" w:rsidP="0011172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274C" w14:textId="77777777" w:rsidR="00765959" w:rsidRDefault="00765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25F0"/>
    <w:multiLevelType w:val="hybridMultilevel"/>
    <w:tmpl w:val="523C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D62"/>
    <w:multiLevelType w:val="hybridMultilevel"/>
    <w:tmpl w:val="5096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6F7C"/>
    <w:multiLevelType w:val="hybridMultilevel"/>
    <w:tmpl w:val="6FC4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BD"/>
    <w:rsid w:val="000228FB"/>
    <w:rsid w:val="000501C0"/>
    <w:rsid w:val="00066DB8"/>
    <w:rsid w:val="00084632"/>
    <w:rsid w:val="000A52DF"/>
    <w:rsid w:val="00106AFA"/>
    <w:rsid w:val="0011172F"/>
    <w:rsid w:val="00122DF7"/>
    <w:rsid w:val="0015576A"/>
    <w:rsid w:val="00174ADC"/>
    <w:rsid w:val="00191435"/>
    <w:rsid w:val="001E438F"/>
    <w:rsid w:val="00212AAE"/>
    <w:rsid w:val="00345A23"/>
    <w:rsid w:val="00376B6F"/>
    <w:rsid w:val="00377C28"/>
    <w:rsid w:val="00406343"/>
    <w:rsid w:val="00407EE1"/>
    <w:rsid w:val="00416427"/>
    <w:rsid w:val="00434300"/>
    <w:rsid w:val="00475EF0"/>
    <w:rsid w:val="004B5CDF"/>
    <w:rsid w:val="004E3FC5"/>
    <w:rsid w:val="004F297B"/>
    <w:rsid w:val="005037AC"/>
    <w:rsid w:val="00520B2C"/>
    <w:rsid w:val="00535C9B"/>
    <w:rsid w:val="00651134"/>
    <w:rsid w:val="00677E50"/>
    <w:rsid w:val="006D5C6C"/>
    <w:rsid w:val="006E692B"/>
    <w:rsid w:val="00765959"/>
    <w:rsid w:val="007716E5"/>
    <w:rsid w:val="00771C61"/>
    <w:rsid w:val="00780EA6"/>
    <w:rsid w:val="0078728B"/>
    <w:rsid w:val="00792A68"/>
    <w:rsid w:val="007B1C24"/>
    <w:rsid w:val="007B63C5"/>
    <w:rsid w:val="007B73E0"/>
    <w:rsid w:val="007E2E03"/>
    <w:rsid w:val="007E4781"/>
    <w:rsid w:val="00856D40"/>
    <w:rsid w:val="008C4FBD"/>
    <w:rsid w:val="008E4473"/>
    <w:rsid w:val="008F40A7"/>
    <w:rsid w:val="00912E8A"/>
    <w:rsid w:val="00914358"/>
    <w:rsid w:val="00915E59"/>
    <w:rsid w:val="00984CE1"/>
    <w:rsid w:val="009B4FCE"/>
    <w:rsid w:val="009C5711"/>
    <w:rsid w:val="009F421E"/>
    <w:rsid w:val="00A160A0"/>
    <w:rsid w:val="00A67AC8"/>
    <w:rsid w:val="00A80F4F"/>
    <w:rsid w:val="00A85885"/>
    <w:rsid w:val="00A972D4"/>
    <w:rsid w:val="00AD0839"/>
    <w:rsid w:val="00B46A93"/>
    <w:rsid w:val="00C072CC"/>
    <w:rsid w:val="00C21B4C"/>
    <w:rsid w:val="00C34953"/>
    <w:rsid w:val="00C70664"/>
    <w:rsid w:val="00CA02CD"/>
    <w:rsid w:val="00D31E47"/>
    <w:rsid w:val="00D55D94"/>
    <w:rsid w:val="00D945BA"/>
    <w:rsid w:val="00DC3D9A"/>
    <w:rsid w:val="00DC5698"/>
    <w:rsid w:val="00DD2523"/>
    <w:rsid w:val="00DF289C"/>
    <w:rsid w:val="00DF74A6"/>
    <w:rsid w:val="00DF7FAE"/>
    <w:rsid w:val="00E17187"/>
    <w:rsid w:val="00E57040"/>
    <w:rsid w:val="00E62FC7"/>
    <w:rsid w:val="00E83E6B"/>
    <w:rsid w:val="00F422E6"/>
    <w:rsid w:val="01CC5179"/>
    <w:rsid w:val="036031A8"/>
    <w:rsid w:val="06608E7C"/>
    <w:rsid w:val="06778A77"/>
    <w:rsid w:val="0737CC1D"/>
    <w:rsid w:val="07A727E3"/>
    <w:rsid w:val="0A63FAC2"/>
    <w:rsid w:val="0AC358B3"/>
    <w:rsid w:val="2316E212"/>
    <w:rsid w:val="2409DCDE"/>
    <w:rsid w:val="2C8184B9"/>
    <w:rsid w:val="3182A6B5"/>
    <w:rsid w:val="3D77AA19"/>
    <w:rsid w:val="3F4A6CA9"/>
    <w:rsid w:val="42820D6B"/>
    <w:rsid w:val="4E5B92A9"/>
    <w:rsid w:val="52341E97"/>
    <w:rsid w:val="574B57B9"/>
    <w:rsid w:val="610149C7"/>
    <w:rsid w:val="6AD89344"/>
    <w:rsid w:val="714EECA0"/>
    <w:rsid w:val="7152FEDD"/>
    <w:rsid w:val="7DE4B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111284"/>
  <w15:chartTrackingRefBased/>
  <w15:docId w15:val="{CA33FFCB-0254-4342-939F-BAF5C68C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2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066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72F"/>
  </w:style>
  <w:style w:type="paragraph" w:styleId="Footer">
    <w:name w:val="footer"/>
    <w:basedOn w:val="Normal"/>
    <w:link w:val="FooterChar"/>
    <w:uiPriority w:val="99"/>
    <w:unhideWhenUsed/>
    <w:rsid w:val="0011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license.in.gov/EGov/PersonSearchResults.aspx?person=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in.gov/atc/atc-online-servic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ry.gov/healthandhumanservices/community-outreach-prevention-and-intervention/food-handlers-card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olunteers@foodbanknwi.org,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olunteers@foodbanknwi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9030AE7390F40A0A43C7D1D31EA85" ma:contentTypeVersion="5" ma:contentTypeDescription="Create a new document." ma:contentTypeScope="" ma:versionID="103cb9cebb5d82d788108f199da99b1d">
  <xsd:schema xmlns:xsd="http://www.w3.org/2001/XMLSchema" xmlns:xs="http://www.w3.org/2001/XMLSchema" xmlns:p="http://schemas.microsoft.com/office/2006/metadata/properties" xmlns:ns3="da36e412-7be4-4ef1-a1fb-c8d7ac19e2e9" xmlns:ns4="d0e0d418-abbb-4a11-9f61-e87c2c52a64e" targetNamespace="http://schemas.microsoft.com/office/2006/metadata/properties" ma:root="true" ma:fieldsID="00ebd5c2c6dc76ce93191c5d0d886950" ns3:_="" ns4:_="">
    <xsd:import namespace="da36e412-7be4-4ef1-a1fb-c8d7ac19e2e9"/>
    <xsd:import namespace="d0e0d418-abbb-4a11-9f61-e87c2c52a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e412-7be4-4ef1-a1fb-c8d7ac19e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0d418-abbb-4a11-9f61-e87c2c52a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e0d418-abbb-4a11-9f61-e87c2c52a64e">
      <UserInfo>
        <DisplayName>Sarah Barnard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8D5F6A-BBC3-4A29-B9CF-46FF2B4DB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1B13C2-076F-4728-8B55-E671F2A1C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5D193-1017-43A1-9C10-B4F0F13E0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6e412-7be4-4ef1-a1fb-c8d7ac19e2e9"/>
    <ds:schemaRef ds:uri="d0e0d418-abbb-4a11-9f61-e87c2c52a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6937D-3FDB-41C1-B77C-BC2FEB86BE3B}">
  <ds:schemaRefs>
    <ds:schemaRef ds:uri="http://schemas.microsoft.com/office/2006/metadata/properties"/>
    <ds:schemaRef ds:uri="http://schemas.microsoft.com/office/infopath/2007/PartnerControls"/>
    <ds:schemaRef ds:uri="d0e0d418-abbb-4a11-9f61-e87c2c52a6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Volunteers</dc:creator>
  <cp:keywords/>
  <dc:description/>
  <cp:lastModifiedBy>Volunteers</cp:lastModifiedBy>
  <cp:revision>7</cp:revision>
  <dcterms:created xsi:type="dcterms:W3CDTF">2021-03-15T01:40:00Z</dcterms:created>
  <dcterms:modified xsi:type="dcterms:W3CDTF">2021-04-19T20:01:00Z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0x0101003319030AE7390F40A0A43C7D1D31EA85</vt:lpwstr>
  </property>
  <property fmtid="{D5CDD505-2E9C-101B-9397-08002B2CF9AE}" pid="3" name="IsMyDocuments">
    <vt:bool>true</vt:bool>
  </property>
</Properties>
</file>